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C876BF" w:rsidRDefault="00166F74" w:rsidP="00F35387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876BF">
              <w:rPr>
                <w:b/>
                <w:sz w:val="28"/>
                <w:szCs w:val="28"/>
              </w:rPr>
              <w:t>ВІДОКРЕМЛЕНИЙ ПІДРОЗДІЛ №</w:t>
            </w:r>
            <w:r w:rsidR="00F35387" w:rsidRPr="00C876BF">
              <w:rPr>
                <w:b/>
                <w:sz w:val="28"/>
                <w:szCs w:val="28"/>
                <w:lang w:val="uk-UA"/>
              </w:rPr>
              <w:t>3</w:t>
            </w:r>
            <w:r w:rsidRPr="00C876BF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C876BF" w:rsidRDefault="00F35387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876BF">
              <w:rPr>
                <w:b/>
                <w:sz w:val="28"/>
                <w:szCs w:val="28"/>
              </w:rPr>
              <w:t>29013 ХМЕЛЬНИЦЬКА ОБЛАСТЬ, ХМЕЛЬНИЦЬКИЙ, МІСТО ХМЕЛЬНИЦЬКИЙ, ПРОСКУРІВСЬКА, буд.109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C876BF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76BF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C876BF" w:rsidRDefault="001E14EE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76BF">
              <w:rPr>
                <w:b/>
                <w:sz w:val="28"/>
                <w:szCs w:val="28"/>
              </w:rPr>
              <w:t>Боднарчук</w:t>
            </w:r>
            <w:proofErr w:type="spellEnd"/>
            <w:r w:rsidRPr="00C876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76BF">
              <w:rPr>
                <w:b/>
                <w:sz w:val="28"/>
                <w:szCs w:val="28"/>
              </w:rPr>
              <w:t>Валерій</w:t>
            </w:r>
            <w:proofErr w:type="spellEnd"/>
            <w:r w:rsidRPr="00C876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876BF">
              <w:rPr>
                <w:b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C876BF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76BF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C876BF" w:rsidRDefault="00F35387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76BF">
              <w:rPr>
                <w:b/>
                <w:color w:val="000000"/>
                <w:sz w:val="28"/>
                <w:szCs w:val="28"/>
                <w:lang w:val="uk-UA"/>
              </w:rPr>
              <w:t>06.05.2017</w:t>
            </w:r>
            <w:r w:rsidR="00F56898" w:rsidRPr="00C876BF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C876BF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C876BF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C876BF" w:rsidRDefault="00F35387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876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41322581</w:t>
                  </w:r>
                </w:p>
              </w:tc>
            </w:tr>
          </w:tbl>
          <w:p w:rsidR="00CC7C11" w:rsidRPr="00C876BF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14EE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876BF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35387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DC8B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2018-11-24T20:41:00Z</dcterms:created>
  <dcterms:modified xsi:type="dcterms:W3CDTF">2018-11-24T21:05:00Z</dcterms:modified>
</cp:coreProperties>
</file>